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C6" w:rsidRDefault="00BE30C6" w:rsidP="00BE30C6">
      <w:pPr>
        <w:jc w:val="center"/>
        <w:rPr>
          <w:b/>
          <w:sz w:val="28"/>
          <w:szCs w:val="28"/>
        </w:rPr>
      </w:pPr>
    </w:p>
    <w:p w:rsidR="00BE30C6" w:rsidRDefault="00BE30C6" w:rsidP="00BE30C6">
      <w:pPr>
        <w:jc w:val="center"/>
        <w:rPr>
          <w:b/>
          <w:sz w:val="28"/>
          <w:szCs w:val="28"/>
        </w:rPr>
      </w:pPr>
    </w:p>
    <w:p w:rsidR="00BE30C6" w:rsidRDefault="00B75DE1" w:rsidP="00BE30C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БАРБИНСКОГО</w:t>
      </w:r>
      <w:proofErr w:type="gramEnd"/>
      <w:r>
        <w:rPr>
          <w:b/>
          <w:sz w:val="28"/>
          <w:szCs w:val="28"/>
        </w:rPr>
        <w:t xml:space="preserve"> </w:t>
      </w:r>
      <w:r w:rsidR="00BE30C6">
        <w:rPr>
          <w:b/>
          <w:sz w:val="28"/>
          <w:szCs w:val="28"/>
        </w:rPr>
        <w:t xml:space="preserve">  СЕЛЬСКОГО  ПОСЕЛЕНИЯ КРАСНОХОЛМСКОГО РАЙОНА </w:t>
      </w:r>
    </w:p>
    <w:p w:rsidR="00BE30C6" w:rsidRDefault="00BE30C6" w:rsidP="00BE30C6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ТВЕРСКОЙ ОБЛАСТИ</w:t>
      </w:r>
    </w:p>
    <w:p w:rsidR="00BE30C6" w:rsidRDefault="00BE30C6" w:rsidP="00BE30C6">
      <w:pPr>
        <w:ind w:left="-1620"/>
        <w:jc w:val="center"/>
        <w:rPr>
          <w:b/>
          <w:sz w:val="28"/>
          <w:szCs w:val="28"/>
        </w:rPr>
      </w:pPr>
    </w:p>
    <w:p w:rsidR="00BE30C6" w:rsidRDefault="00BE30C6" w:rsidP="00BE30C6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E30C6" w:rsidRDefault="00BE30C6" w:rsidP="00BE30C6">
      <w:pPr>
        <w:ind w:left="-162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32"/>
        <w:gridCol w:w="3125"/>
        <w:gridCol w:w="3098"/>
      </w:tblGrid>
      <w:tr w:rsidR="00BE30C6" w:rsidTr="00BE30C6">
        <w:tc>
          <w:tcPr>
            <w:tcW w:w="3190" w:type="dxa"/>
            <w:hideMark/>
          </w:tcPr>
          <w:p w:rsidR="00BE30C6" w:rsidRDefault="00B75DE1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22.06.2018</w:t>
            </w:r>
            <w:r w:rsidR="00BE30C6">
              <w:rPr>
                <w:b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BE30C6" w:rsidRDefault="00B75D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д. Барбино</w:t>
            </w:r>
          </w:p>
        </w:tc>
        <w:tc>
          <w:tcPr>
            <w:tcW w:w="3190" w:type="dxa"/>
            <w:hideMark/>
          </w:tcPr>
          <w:p w:rsidR="00BE30C6" w:rsidRDefault="00BE30C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</w:t>
            </w:r>
            <w:r w:rsidR="00B75DE1">
              <w:rPr>
                <w:b/>
                <w:sz w:val="28"/>
                <w:szCs w:val="28"/>
                <w:lang w:eastAsia="en-US"/>
              </w:rPr>
              <w:t xml:space="preserve">                            № 28</w:t>
            </w:r>
            <w:r>
              <w:rPr>
                <w:b/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BE30C6" w:rsidRDefault="00BE30C6" w:rsidP="00BE30C6">
      <w:pPr>
        <w:jc w:val="center"/>
        <w:rPr>
          <w:sz w:val="28"/>
          <w:szCs w:val="28"/>
        </w:rPr>
      </w:pPr>
    </w:p>
    <w:p w:rsidR="00BE30C6" w:rsidRDefault="00BE30C6" w:rsidP="00BE30C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E30C6" w:rsidTr="00BE30C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0C6" w:rsidRDefault="00BE30C6" w:rsidP="00B75DE1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внесении изменений в Приложение Постановления </w:t>
            </w:r>
            <w:r w:rsidR="00B75DE1">
              <w:rPr>
                <w:b/>
                <w:sz w:val="28"/>
                <w:szCs w:val="28"/>
                <w:lang w:eastAsia="en-US"/>
              </w:rPr>
              <w:t>Администрации Барбинского  сельского поселения от 02.12.2014  №43</w:t>
            </w:r>
            <w:r>
              <w:rPr>
                <w:b/>
                <w:sz w:val="28"/>
                <w:szCs w:val="28"/>
                <w:lang w:eastAsia="en-US"/>
              </w:rPr>
              <w:t xml:space="preserve"> «О комиссии по соблюдению требований к служебному поведению муниципальных слу</w:t>
            </w:r>
            <w:r w:rsidR="00B75DE1">
              <w:rPr>
                <w:b/>
                <w:sz w:val="28"/>
                <w:szCs w:val="28"/>
                <w:lang w:eastAsia="en-US"/>
              </w:rPr>
              <w:t xml:space="preserve">жащих администрации Барбинского </w:t>
            </w:r>
            <w:r>
              <w:rPr>
                <w:b/>
                <w:sz w:val="28"/>
                <w:szCs w:val="28"/>
                <w:lang w:eastAsia="en-US"/>
              </w:rPr>
              <w:t xml:space="preserve"> сельского поселения и урегулированию конфликта интересов» (в редакции постановлен</w:t>
            </w:r>
            <w:r w:rsidR="00B75DE1">
              <w:rPr>
                <w:b/>
                <w:sz w:val="28"/>
                <w:szCs w:val="28"/>
                <w:lang w:eastAsia="en-US"/>
              </w:rPr>
              <w:t>ий от 02.12.2015 №86.2</w:t>
            </w:r>
            <w:r>
              <w:rPr>
                <w:b/>
                <w:sz w:val="28"/>
                <w:szCs w:val="28"/>
                <w:lang w:eastAsia="en-US"/>
              </w:rPr>
              <w:t>).</w:t>
            </w:r>
          </w:p>
        </w:tc>
      </w:tr>
    </w:tbl>
    <w:p w:rsidR="00BE30C6" w:rsidRDefault="00BE30C6" w:rsidP="00BE30C6">
      <w:pPr>
        <w:jc w:val="both"/>
        <w:rPr>
          <w:sz w:val="28"/>
        </w:rPr>
      </w:pPr>
    </w:p>
    <w:p w:rsidR="00BE30C6" w:rsidRDefault="00BE30C6" w:rsidP="00BE30C6"/>
    <w:p w:rsidR="00BE30C6" w:rsidRDefault="00BE30C6" w:rsidP="00BE3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абзацем 5 подпункта «б», подпунктов «в», «г», «д» пункта 16 «Положения о комиссиях по соблюдению требований к служебному поведению федеральных государственных служащих и урегулированию конфликта интересов» утвержденного Указом Президента Российской Федерации от 01.07.2010 №821 и на основании ПРОТЕСТА прокуратуры от 13.06.2018 №2</w:t>
      </w:r>
      <w:r w:rsidR="00B75DE1">
        <w:rPr>
          <w:sz w:val="28"/>
          <w:szCs w:val="28"/>
        </w:rPr>
        <w:t xml:space="preserve">3-18, </w:t>
      </w:r>
      <w:proofErr w:type="gramStart"/>
      <w:r w:rsidR="00B75DE1">
        <w:rPr>
          <w:sz w:val="28"/>
          <w:szCs w:val="28"/>
        </w:rPr>
        <w:t>Администрация  Барбинского</w:t>
      </w:r>
      <w:proofErr w:type="gramEnd"/>
      <w:r w:rsidR="00B75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сельского поселения постановляет:</w:t>
      </w:r>
    </w:p>
    <w:p w:rsidR="00BE30C6" w:rsidRDefault="00BE30C6" w:rsidP="00BE30C6">
      <w:pPr>
        <w:ind w:firstLine="1080"/>
        <w:jc w:val="both"/>
        <w:rPr>
          <w:sz w:val="28"/>
          <w:szCs w:val="28"/>
        </w:rPr>
      </w:pPr>
    </w:p>
    <w:p w:rsidR="00BE30C6" w:rsidRDefault="00BE30C6" w:rsidP="00BE30C6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Внести в Положени</w:t>
      </w:r>
      <w:r w:rsidR="00B75DE1">
        <w:rPr>
          <w:sz w:val="28"/>
          <w:szCs w:val="28"/>
        </w:rPr>
        <w:t>е утвержденное постановлением №43 от 02.12</w:t>
      </w:r>
      <w:r>
        <w:rPr>
          <w:sz w:val="28"/>
          <w:szCs w:val="28"/>
        </w:rPr>
        <w:t>.2014 года «О комиссии по соблюдению требований к служебному поведению муниципальных слу</w:t>
      </w:r>
      <w:r w:rsidR="00B75DE1">
        <w:rPr>
          <w:sz w:val="28"/>
          <w:szCs w:val="28"/>
        </w:rPr>
        <w:t xml:space="preserve">жащих администрации </w:t>
      </w:r>
      <w:proofErr w:type="gramStart"/>
      <w:r w:rsidR="00B75DE1">
        <w:rPr>
          <w:sz w:val="28"/>
          <w:szCs w:val="28"/>
        </w:rPr>
        <w:t xml:space="preserve">Барбинского </w:t>
      </w:r>
      <w:r>
        <w:rPr>
          <w:sz w:val="28"/>
          <w:szCs w:val="28"/>
        </w:rPr>
        <w:t xml:space="preserve"> сельского</w:t>
      </w:r>
      <w:proofErr w:type="gramEnd"/>
      <w:r>
        <w:rPr>
          <w:sz w:val="28"/>
          <w:szCs w:val="28"/>
        </w:rPr>
        <w:t xml:space="preserve"> поселения и урегулированию конфликта интересов»  изменения и дополнения:</w:t>
      </w:r>
    </w:p>
    <w:p w:rsidR="00BE30C6" w:rsidRDefault="00BE30C6" w:rsidP="00BE30C6">
      <w:pPr>
        <w:jc w:val="both"/>
        <w:rPr>
          <w:sz w:val="28"/>
          <w:szCs w:val="28"/>
        </w:rPr>
      </w:pPr>
    </w:p>
    <w:p w:rsidR="00BE30C6" w:rsidRDefault="00BE30C6" w:rsidP="00BE30C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«б» пункта 13 дополнить абзацем:</w:t>
      </w:r>
    </w:p>
    <w:p w:rsidR="00BE30C6" w:rsidRDefault="00BE30C6" w:rsidP="00BE30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поступившее в подразделение 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  уведомление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государственного служащего о </w:t>
      </w:r>
      <w:r>
        <w:rPr>
          <w:rStyle w:val="blk"/>
          <w:rFonts w:ascii="Times New Roman" w:hAnsi="Times New Roman" w:cs="Times New Roman"/>
          <w:sz w:val="28"/>
          <w:szCs w:val="28"/>
        </w:rPr>
        <w:lastRenderedPageBreak/>
        <w:t>возникновении личной заинтересованности при исполнении должностных обязанностей, которая приводит или может привести к конфликту интересов.»</w:t>
      </w:r>
    </w:p>
    <w:p w:rsidR="00BE30C6" w:rsidRDefault="00BE30C6" w:rsidP="00BE30C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0C6" w:rsidRDefault="00BE30C6" w:rsidP="00BE30C6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дополнить подпунктами «г» и «д»:</w:t>
      </w:r>
    </w:p>
    <w:p w:rsidR="00BE30C6" w:rsidRDefault="00BE30C6" w:rsidP="00BE30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blk"/>
          <w:sz w:val="28"/>
          <w:szCs w:val="28"/>
        </w:rPr>
        <w:t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частью 1 статьи 3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BE30C6" w:rsidRDefault="00BE30C6" w:rsidP="00BE30C6">
      <w:pPr>
        <w:ind w:firstLine="540"/>
        <w:jc w:val="both"/>
        <w:rPr>
          <w:rStyle w:val="blk"/>
        </w:rPr>
      </w:pPr>
      <w:bookmarkStart w:id="0" w:name="dst100146"/>
      <w:bookmarkEnd w:id="0"/>
      <w:r>
        <w:rPr>
          <w:rStyle w:val="blk"/>
          <w:sz w:val="28"/>
          <w:szCs w:val="28"/>
        </w:rPr>
        <w:t>д) поступившее в соответствии с частью 4 статьи 12 Федерального закона от 25 декабря 2008 г. N 273-ФЗ "О противодействии коррупции" и статьей 64.1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</w:t>
      </w:r>
      <w:r>
        <w:rPr>
          <w:rStyle w:val="blk"/>
        </w:rPr>
        <w:t xml:space="preserve"> </w:t>
      </w:r>
      <w:r>
        <w:rPr>
          <w:rStyle w:val="blk"/>
          <w:sz w:val="28"/>
          <w:szCs w:val="28"/>
        </w:rPr>
        <w:t>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рассматривался.»</w:t>
      </w:r>
    </w:p>
    <w:p w:rsidR="00BE30C6" w:rsidRDefault="00BE30C6" w:rsidP="00BE30C6">
      <w:pPr>
        <w:ind w:firstLine="426"/>
        <w:jc w:val="both"/>
      </w:pPr>
      <w:r>
        <w:rPr>
          <w:sz w:val="28"/>
          <w:szCs w:val="28"/>
        </w:rPr>
        <w:t>2. Разместить настоящее постановление на официальном сайте Администрации Краснохолмского района на стра</w:t>
      </w:r>
      <w:r w:rsidR="00B75DE1">
        <w:rPr>
          <w:sz w:val="28"/>
          <w:szCs w:val="28"/>
        </w:rPr>
        <w:t xml:space="preserve">нице </w:t>
      </w:r>
      <w:proofErr w:type="gramStart"/>
      <w:r w:rsidR="00B75DE1">
        <w:rPr>
          <w:sz w:val="28"/>
          <w:szCs w:val="28"/>
        </w:rPr>
        <w:t>Администрации  Барбинское</w:t>
      </w:r>
      <w:proofErr w:type="gramEnd"/>
      <w:r>
        <w:rPr>
          <w:sz w:val="28"/>
          <w:szCs w:val="28"/>
        </w:rPr>
        <w:t xml:space="preserve">  сельского поселения.  </w:t>
      </w:r>
    </w:p>
    <w:p w:rsidR="00BE30C6" w:rsidRDefault="00BE30C6" w:rsidP="00BE30C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:rsidR="00BE30C6" w:rsidRDefault="00BE30C6" w:rsidP="00BE30C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BE30C6" w:rsidRDefault="00BE30C6" w:rsidP="00BE30C6">
      <w:pPr>
        <w:ind w:firstLine="540"/>
        <w:jc w:val="both"/>
        <w:rPr>
          <w:sz w:val="28"/>
          <w:szCs w:val="28"/>
        </w:rPr>
      </w:pPr>
    </w:p>
    <w:p w:rsidR="00BE30C6" w:rsidRDefault="00BE30C6" w:rsidP="00BE30C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0C6" w:rsidRDefault="00BE30C6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BE30C6" w:rsidRDefault="00BE30C6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BE30C6" w:rsidRDefault="00BE30C6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BE30C6" w:rsidRDefault="00B75DE1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Барбинского </w:t>
      </w:r>
      <w:r w:rsidR="00BE30C6">
        <w:rPr>
          <w:sz w:val="28"/>
          <w:szCs w:val="28"/>
        </w:rPr>
        <w:t xml:space="preserve"> сельского</w:t>
      </w:r>
      <w:proofErr w:type="gramEnd"/>
      <w:r w:rsidR="00BE30C6">
        <w:rPr>
          <w:sz w:val="28"/>
          <w:szCs w:val="28"/>
        </w:rPr>
        <w:t xml:space="preserve"> поселения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В.В.Перова</w:t>
      </w:r>
      <w:bookmarkStart w:id="1" w:name="_GoBack"/>
      <w:bookmarkEnd w:id="1"/>
      <w:proofErr w:type="spellEnd"/>
    </w:p>
    <w:p w:rsidR="00BE30C6" w:rsidRDefault="00BE30C6" w:rsidP="00BE30C6">
      <w:pPr>
        <w:jc w:val="both"/>
        <w:rPr>
          <w:sz w:val="28"/>
          <w:szCs w:val="28"/>
        </w:rPr>
      </w:pPr>
    </w:p>
    <w:p w:rsidR="004413F5" w:rsidRDefault="004413F5"/>
    <w:sectPr w:rsidR="0044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DD9"/>
    <w:multiLevelType w:val="hybridMultilevel"/>
    <w:tmpl w:val="AA8E7D90"/>
    <w:lvl w:ilvl="0" w:tplc="03FA077E">
      <w:start w:val="2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80D3432"/>
    <w:multiLevelType w:val="hybridMultilevel"/>
    <w:tmpl w:val="5E7C1D38"/>
    <w:lvl w:ilvl="0" w:tplc="3B3A9C22">
      <w:start w:val="1"/>
      <w:numFmt w:val="decimal"/>
      <w:lvlText w:val="%1."/>
      <w:lvlJc w:val="left"/>
      <w:pPr>
        <w:ind w:left="846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0C6"/>
    <w:rsid w:val="004413F5"/>
    <w:rsid w:val="00B75DE1"/>
    <w:rsid w:val="00BE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A4A6"/>
  <w15:chartTrackingRefBased/>
  <w15:docId w15:val="{1EEA1F34-F0F9-4898-9210-6A3F0288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0C6"/>
    <w:pPr>
      <w:ind w:left="720"/>
      <w:contextualSpacing/>
    </w:pPr>
  </w:style>
  <w:style w:type="paragraph" w:customStyle="1" w:styleId="ConsPlusNormal">
    <w:name w:val="ConsPlusNormal"/>
    <w:rsid w:val="00BE30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BE30C6"/>
  </w:style>
  <w:style w:type="paragraph" w:styleId="a4">
    <w:name w:val="Balloon Text"/>
    <w:basedOn w:val="a"/>
    <w:link w:val="a5"/>
    <w:uiPriority w:val="99"/>
    <w:semiHidden/>
    <w:unhideWhenUsed/>
    <w:rsid w:val="00B75D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D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User-4803</dc:creator>
  <cp:keywords/>
  <dc:description/>
  <cp:lastModifiedBy>Бухгалтерия</cp:lastModifiedBy>
  <cp:revision>2</cp:revision>
  <cp:lastPrinted>2018-06-25T08:12:00Z</cp:lastPrinted>
  <dcterms:created xsi:type="dcterms:W3CDTF">2018-06-25T07:48:00Z</dcterms:created>
  <dcterms:modified xsi:type="dcterms:W3CDTF">2018-06-25T08:13:00Z</dcterms:modified>
</cp:coreProperties>
</file>